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7E903" w14:textId="39DCF107" w:rsidR="006E5007" w:rsidRDefault="006E5007" w:rsidP="009416F1">
      <w:pPr>
        <w:jc w:val="center"/>
        <w:rPr>
          <w:noProof/>
          <w:color w:val="1F497D"/>
        </w:rPr>
      </w:pPr>
    </w:p>
    <w:p w14:paraId="6C177733" w14:textId="1EC3E6BA" w:rsidR="006E5007" w:rsidRDefault="006E5007" w:rsidP="009416F1">
      <w:pPr>
        <w:jc w:val="center"/>
        <w:rPr>
          <w:noProof/>
          <w:color w:val="1F497D"/>
        </w:rPr>
      </w:pPr>
    </w:p>
    <w:p w14:paraId="5C77416A" w14:textId="66156329" w:rsidR="006E5007" w:rsidRDefault="006E5007" w:rsidP="009416F1">
      <w:pPr>
        <w:jc w:val="center"/>
        <w:rPr>
          <w:noProof/>
          <w:color w:val="1F497D"/>
        </w:rPr>
      </w:pPr>
    </w:p>
    <w:p w14:paraId="5D8A0C10" w14:textId="77777777" w:rsidR="006E5007" w:rsidRDefault="006E5007" w:rsidP="009416F1">
      <w:pPr>
        <w:jc w:val="center"/>
        <w:rPr>
          <w:color w:val="1F497D"/>
        </w:rPr>
      </w:pPr>
    </w:p>
    <w:p w14:paraId="723A8794" w14:textId="325E1A3F" w:rsidR="006E5007" w:rsidRDefault="006E5007" w:rsidP="009416F1">
      <w:pPr>
        <w:jc w:val="center"/>
        <w:rPr>
          <w:color w:val="1F497D"/>
        </w:rPr>
      </w:pPr>
    </w:p>
    <w:p w14:paraId="546E35C0" w14:textId="0DB75227" w:rsidR="009416F1" w:rsidRDefault="009416F1" w:rsidP="009416F1">
      <w:pPr>
        <w:jc w:val="center"/>
        <w:rPr>
          <w:color w:val="1F497D"/>
        </w:rPr>
      </w:pPr>
      <w:r>
        <w:rPr>
          <w:color w:val="1F497D"/>
        </w:rPr>
        <w:t>Canadian Safety Achievement Awards</w:t>
      </w:r>
    </w:p>
    <w:p w14:paraId="2A616461" w14:textId="75549B80" w:rsidR="009416F1" w:rsidRDefault="009416F1" w:rsidP="009416F1">
      <w:pPr>
        <w:jc w:val="center"/>
        <w:rPr>
          <w:color w:val="1F497D"/>
        </w:rPr>
      </w:pPr>
    </w:p>
    <w:p w14:paraId="49DE7B87" w14:textId="3C88213F" w:rsidR="009416F1" w:rsidRDefault="009416F1" w:rsidP="009416F1">
      <w:pPr>
        <w:jc w:val="center"/>
        <w:rPr>
          <w:color w:val="1F497D"/>
        </w:rPr>
      </w:pPr>
      <w:r>
        <w:rPr>
          <w:color w:val="1F497D"/>
        </w:rPr>
        <w:t>Craftsperson of the Year 2020</w:t>
      </w:r>
    </w:p>
    <w:p w14:paraId="1D01D00F" w14:textId="69979774" w:rsidR="009416F1" w:rsidRPr="006E5007" w:rsidRDefault="009416F1" w:rsidP="009416F1">
      <w:pPr>
        <w:jc w:val="center"/>
        <w:rPr>
          <w:b/>
          <w:bCs/>
          <w:color w:val="1F497D"/>
          <w:sz w:val="24"/>
          <w:szCs w:val="24"/>
        </w:rPr>
      </w:pPr>
    </w:p>
    <w:p w14:paraId="779A2C55" w14:textId="4BA44D29" w:rsidR="009416F1" w:rsidRPr="006E5007" w:rsidRDefault="009416F1" w:rsidP="009416F1">
      <w:pPr>
        <w:jc w:val="center"/>
        <w:rPr>
          <w:b/>
          <w:bCs/>
          <w:color w:val="1F497D"/>
          <w:sz w:val="24"/>
          <w:szCs w:val="24"/>
        </w:rPr>
      </w:pPr>
      <w:r w:rsidRPr="006E5007">
        <w:rPr>
          <w:b/>
          <w:bCs/>
          <w:color w:val="1F497D"/>
          <w:sz w:val="24"/>
          <w:szCs w:val="24"/>
        </w:rPr>
        <w:t xml:space="preserve">Worley Industrial Services Submission for Kyana Main at Mosaic, Belle </w:t>
      </w:r>
      <w:proofErr w:type="spellStart"/>
      <w:r w:rsidRPr="006E5007">
        <w:rPr>
          <w:b/>
          <w:bCs/>
          <w:color w:val="1F497D"/>
          <w:sz w:val="24"/>
          <w:szCs w:val="24"/>
        </w:rPr>
        <w:t>Plaine</w:t>
      </w:r>
      <w:proofErr w:type="spellEnd"/>
      <w:r w:rsidRPr="006E5007">
        <w:rPr>
          <w:b/>
          <w:bCs/>
          <w:color w:val="1F497D"/>
          <w:sz w:val="24"/>
          <w:szCs w:val="24"/>
        </w:rPr>
        <w:t>, Saskatchewan</w:t>
      </w:r>
    </w:p>
    <w:p w14:paraId="7930FE8D" w14:textId="67A24D33" w:rsidR="009416F1" w:rsidRDefault="009416F1" w:rsidP="009416F1">
      <w:pPr>
        <w:jc w:val="center"/>
        <w:rPr>
          <w:color w:val="1F497D"/>
        </w:rPr>
      </w:pPr>
    </w:p>
    <w:p w14:paraId="58787F9B" w14:textId="4D704B2C" w:rsidR="009416F1" w:rsidRDefault="009416F1" w:rsidP="009416F1">
      <w:pPr>
        <w:jc w:val="center"/>
        <w:rPr>
          <w:color w:val="1F497D"/>
        </w:rPr>
      </w:pPr>
      <w:r>
        <w:rPr>
          <w:color w:val="1F497D"/>
        </w:rPr>
        <w:t>Curtis W. Ledger &amp; Marilyn Fitzpatrick</w:t>
      </w:r>
    </w:p>
    <w:p w14:paraId="6800B64B" w14:textId="7E5E36E1" w:rsidR="009416F1" w:rsidRDefault="009416F1" w:rsidP="009416F1">
      <w:pPr>
        <w:jc w:val="center"/>
        <w:rPr>
          <w:color w:val="1F497D"/>
        </w:rPr>
      </w:pPr>
    </w:p>
    <w:p w14:paraId="7F6C5B8F" w14:textId="571D7801" w:rsidR="009416F1" w:rsidRDefault="009416F1" w:rsidP="009416F1">
      <w:pPr>
        <w:jc w:val="center"/>
        <w:rPr>
          <w:color w:val="1F497D"/>
        </w:rPr>
      </w:pPr>
      <w:r>
        <w:rPr>
          <w:color w:val="1F497D"/>
        </w:rPr>
        <w:t>March 10, 2021</w:t>
      </w:r>
    </w:p>
    <w:p w14:paraId="5B875B60" w14:textId="77777777" w:rsidR="009416F1" w:rsidRDefault="009416F1" w:rsidP="00E911F7">
      <w:pPr>
        <w:rPr>
          <w:color w:val="1F497D"/>
        </w:rPr>
      </w:pPr>
    </w:p>
    <w:p w14:paraId="33C8AAD8" w14:textId="77777777" w:rsidR="009416F1" w:rsidRDefault="009416F1" w:rsidP="00E911F7">
      <w:pPr>
        <w:rPr>
          <w:color w:val="1F497D"/>
        </w:rPr>
      </w:pPr>
    </w:p>
    <w:p w14:paraId="105188FC" w14:textId="77777777" w:rsidR="009416F1" w:rsidRDefault="009416F1" w:rsidP="00E911F7">
      <w:pPr>
        <w:rPr>
          <w:color w:val="1F497D"/>
        </w:rPr>
      </w:pPr>
    </w:p>
    <w:p w14:paraId="723F68F2" w14:textId="77777777" w:rsidR="009416F1" w:rsidRDefault="009416F1" w:rsidP="00E911F7">
      <w:pPr>
        <w:rPr>
          <w:color w:val="1F497D"/>
        </w:rPr>
      </w:pPr>
    </w:p>
    <w:p w14:paraId="65E2209D" w14:textId="77777777" w:rsidR="009416F1" w:rsidRDefault="009416F1" w:rsidP="00E911F7">
      <w:pPr>
        <w:rPr>
          <w:color w:val="1F497D"/>
        </w:rPr>
      </w:pPr>
    </w:p>
    <w:p w14:paraId="317C58C2" w14:textId="77777777" w:rsidR="009416F1" w:rsidRDefault="009416F1" w:rsidP="00E911F7">
      <w:pPr>
        <w:rPr>
          <w:color w:val="1F497D"/>
        </w:rPr>
      </w:pPr>
    </w:p>
    <w:p w14:paraId="0128B249" w14:textId="77777777" w:rsidR="009416F1" w:rsidRDefault="009416F1" w:rsidP="00E911F7">
      <w:pPr>
        <w:rPr>
          <w:color w:val="1F497D"/>
        </w:rPr>
      </w:pPr>
    </w:p>
    <w:p w14:paraId="3522BACA" w14:textId="77777777" w:rsidR="009416F1" w:rsidRDefault="009416F1" w:rsidP="00E911F7">
      <w:pPr>
        <w:rPr>
          <w:color w:val="1F497D"/>
        </w:rPr>
      </w:pPr>
    </w:p>
    <w:p w14:paraId="7EC67DC8" w14:textId="13FD986F" w:rsidR="009416F1" w:rsidRDefault="009416F1" w:rsidP="00E911F7">
      <w:pPr>
        <w:rPr>
          <w:color w:val="1F497D"/>
        </w:rPr>
      </w:pPr>
      <w:bookmarkStart w:id="0" w:name="_GoBack"/>
      <w:bookmarkEnd w:id="0"/>
    </w:p>
    <w:p w14:paraId="02CD8CE8" w14:textId="22A344B3" w:rsidR="006E5007" w:rsidRDefault="006E5007" w:rsidP="00E911F7">
      <w:pPr>
        <w:rPr>
          <w:color w:val="1F497D"/>
        </w:rPr>
      </w:pPr>
    </w:p>
    <w:p w14:paraId="6C8F4525" w14:textId="77777777" w:rsidR="006E5007" w:rsidRDefault="006E5007" w:rsidP="00E911F7">
      <w:pPr>
        <w:rPr>
          <w:color w:val="1F497D"/>
        </w:rPr>
      </w:pPr>
    </w:p>
    <w:p w14:paraId="302A08AC" w14:textId="77777777" w:rsidR="009416F1" w:rsidRDefault="009416F1" w:rsidP="00E911F7">
      <w:pPr>
        <w:rPr>
          <w:color w:val="1F497D"/>
        </w:rPr>
      </w:pPr>
    </w:p>
    <w:p w14:paraId="0EF84B9A" w14:textId="67F73E4A" w:rsidR="009416F1" w:rsidRDefault="009416F1" w:rsidP="006E5007">
      <w:pPr>
        <w:spacing w:line="360" w:lineRule="auto"/>
        <w:rPr>
          <w:color w:val="1F497D"/>
        </w:rPr>
      </w:pPr>
      <w:r>
        <w:rPr>
          <w:color w:val="1F497D"/>
        </w:rPr>
        <w:t>Talent, grit, heart, and support.   These are the elements that</w:t>
      </w:r>
      <w:r w:rsidR="00C835DE">
        <w:rPr>
          <w:color w:val="1F497D"/>
        </w:rPr>
        <w:t xml:space="preserve"> have brought</w:t>
      </w:r>
      <w:r>
        <w:rPr>
          <w:color w:val="1F497D"/>
        </w:rPr>
        <w:t xml:space="preserve"> Kyana Main</w:t>
      </w:r>
      <w:r w:rsidR="00C835DE">
        <w:rPr>
          <w:color w:val="1F497D"/>
        </w:rPr>
        <w:t xml:space="preserve"> to the forefront of skilled trades in Canada</w:t>
      </w:r>
      <w:r>
        <w:rPr>
          <w:color w:val="1F497D"/>
        </w:rPr>
        <w:t xml:space="preserve">.    One might not </w:t>
      </w:r>
      <w:r w:rsidR="00C835DE">
        <w:rPr>
          <w:color w:val="1F497D"/>
        </w:rPr>
        <w:t xml:space="preserve">immediately </w:t>
      </w:r>
      <w:r>
        <w:rPr>
          <w:color w:val="1F497D"/>
        </w:rPr>
        <w:t xml:space="preserve">recognize the elements Kyana brings to her career and her colleagues </w:t>
      </w:r>
      <w:proofErr w:type="gramStart"/>
      <w:r>
        <w:rPr>
          <w:color w:val="1F497D"/>
        </w:rPr>
        <w:t>on a daily basis</w:t>
      </w:r>
      <w:proofErr w:type="gramEnd"/>
      <w:r w:rsidR="00C835DE">
        <w:rPr>
          <w:color w:val="1F497D"/>
        </w:rPr>
        <w:t>.  One might overlook the</w:t>
      </w:r>
      <w:r>
        <w:rPr>
          <w:color w:val="1F497D"/>
        </w:rPr>
        <w:t xml:space="preserve"> unassuming 5’4’’ woman standing beside </w:t>
      </w:r>
      <w:r w:rsidR="00C835DE">
        <w:rPr>
          <w:color w:val="1F497D"/>
        </w:rPr>
        <w:t>tools, equipment, and machinery that dwarf her in comparison, but it would only take a few minutes within the concrete walls of X-shop to see the tools, equipment, and machinery are all part of Kyana’s craft and are completely under her command and control.    She wasn’t born this way, but it da</w:t>
      </w:r>
      <w:r w:rsidR="00700A06">
        <w:rPr>
          <w:color w:val="1F497D"/>
        </w:rPr>
        <w:t>rn</w:t>
      </w:r>
      <w:r w:rsidR="00C835DE">
        <w:rPr>
          <w:color w:val="1F497D"/>
        </w:rPr>
        <w:t xml:space="preserve"> sure wasn’t Maybelline either. </w:t>
      </w:r>
    </w:p>
    <w:p w14:paraId="0D16AA08" w14:textId="04E539C4" w:rsidR="00700A06" w:rsidRDefault="00700A06" w:rsidP="006E5007">
      <w:pPr>
        <w:spacing w:line="360" w:lineRule="auto"/>
        <w:rPr>
          <w:color w:val="1F497D"/>
        </w:rPr>
      </w:pPr>
      <w:r>
        <w:rPr>
          <w:color w:val="1F497D"/>
        </w:rPr>
        <w:t xml:space="preserve">Kyana grew up on a farm near </w:t>
      </w:r>
      <w:proofErr w:type="spellStart"/>
      <w:r>
        <w:rPr>
          <w:color w:val="1F497D"/>
        </w:rPr>
        <w:t>Glentworth</w:t>
      </w:r>
      <w:proofErr w:type="spellEnd"/>
      <w:r>
        <w:rPr>
          <w:color w:val="1F497D"/>
        </w:rPr>
        <w:t xml:space="preserve">, Saskatchewan.   From the time she was a little girl, she was intrigued by mechanical </w:t>
      </w:r>
      <w:r w:rsidR="00E0563F">
        <w:rPr>
          <w:color w:val="1F497D"/>
        </w:rPr>
        <w:t xml:space="preserve">systems and how they worked.  </w:t>
      </w:r>
      <w:r w:rsidR="00D31AFB">
        <w:rPr>
          <w:color w:val="1F497D"/>
        </w:rPr>
        <w:t xml:space="preserve">On top of that, she was blessed with the grit and work ethic it takes to make it </w:t>
      </w:r>
      <w:proofErr w:type="gramStart"/>
      <w:r w:rsidR="00D31AFB">
        <w:rPr>
          <w:color w:val="1F497D"/>
        </w:rPr>
        <w:t>farming</w:t>
      </w:r>
      <w:proofErr w:type="gramEnd"/>
      <w:r w:rsidR="00D31AFB">
        <w:rPr>
          <w:color w:val="1F497D"/>
        </w:rPr>
        <w:t xml:space="preserve"> in Southern Saskatchewan.   </w:t>
      </w:r>
      <w:r w:rsidR="00E0563F">
        <w:rPr>
          <w:color w:val="1F497D"/>
        </w:rPr>
        <w:t xml:space="preserve">Even as a toddler, </w:t>
      </w:r>
      <w:r w:rsidR="00D31AFB">
        <w:rPr>
          <w:color w:val="1F497D"/>
        </w:rPr>
        <w:t>Kyana</w:t>
      </w:r>
      <w:r w:rsidR="00E0563F">
        <w:rPr>
          <w:color w:val="1F497D"/>
        </w:rPr>
        <w:t xml:space="preserve"> would stand beside her </w:t>
      </w:r>
      <w:r w:rsidR="00D31AFB">
        <w:rPr>
          <w:color w:val="1F497D"/>
        </w:rPr>
        <w:t xml:space="preserve">father and </w:t>
      </w:r>
      <w:r w:rsidR="00E0563F">
        <w:rPr>
          <w:color w:val="1F497D"/>
        </w:rPr>
        <w:t xml:space="preserve">grandfather </w:t>
      </w:r>
      <w:r w:rsidR="00D31AFB">
        <w:rPr>
          <w:color w:val="1F497D"/>
        </w:rPr>
        <w:t>to</w:t>
      </w:r>
      <w:r w:rsidR="00E0563F">
        <w:rPr>
          <w:color w:val="1F497D"/>
        </w:rPr>
        <w:t xml:space="preserve"> help repair farm equipment and vehicles. </w:t>
      </w:r>
      <w:r w:rsidR="00A82EB9">
        <w:rPr>
          <w:color w:val="1F497D"/>
        </w:rPr>
        <w:t xml:space="preserve"> Over the years, her love for trades work grew, and it was only a matter of time before she found her way into one of the most skilled groups in the country – Millwrights Local 1021. </w:t>
      </w:r>
    </w:p>
    <w:p w14:paraId="758D6ECF" w14:textId="73B06422" w:rsidR="00053987" w:rsidRDefault="00A82EB9" w:rsidP="006E5007">
      <w:pPr>
        <w:spacing w:line="360" w:lineRule="auto"/>
        <w:rPr>
          <w:color w:val="1F497D"/>
        </w:rPr>
      </w:pPr>
      <w:r>
        <w:rPr>
          <w:color w:val="1F497D"/>
        </w:rPr>
        <w:t xml:space="preserve">Before joining the Local, Kyana dealt with significant challenges. </w:t>
      </w:r>
      <w:r w:rsidR="005F61B1">
        <w:rPr>
          <w:color w:val="1F497D"/>
        </w:rPr>
        <w:t xml:space="preserve">  She graduated high school at 17 and </w:t>
      </w:r>
      <w:r w:rsidR="00053987">
        <w:rPr>
          <w:color w:val="1F497D"/>
        </w:rPr>
        <w:t xml:space="preserve">began studying to become a </w:t>
      </w:r>
      <w:proofErr w:type="gramStart"/>
      <w:r w:rsidR="00053987">
        <w:rPr>
          <w:color w:val="1F497D"/>
        </w:rPr>
        <w:t>heavy duty</w:t>
      </w:r>
      <w:proofErr w:type="gramEnd"/>
      <w:r w:rsidR="00053987">
        <w:rPr>
          <w:color w:val="1F497D"/>
        </w:rPr>
        <w:t xml:space="preserve"> mechanic.   Interview after interview proved fruitless.  One company told her she would not be hired because there was no women’s washroom in the shop for the mechanics.  The only women’s washroom was for the “office ladies.”    That comment may have been the nail in the coffin for some people’s career aspirations.   For Kyana, it only further fueled her passion and drive.   She called her friend for advice.  The advice was simple – call this number. </w:t>
      </w:r>
    </w:p>
    <w:p w14:paraId="50FE691B" w14:textId="3C2E9A1F" w:rsidR="00053987" w:rsidRDefault="00053987" w:rsidP="006E5007">
      <w:pPr>
        <w:spacing w:line="360" w:lineRule="auto"/>
        <w:rPr>
          <w:color w:val="1F497D"/>
        </w:rPr>
      </w:pPr>
      <w:r>
        <w:rPr>
          <w:color w:val="1F497D"/>
        </w:rPr>
        <w:t xml:space="preserve">Kyana called, and the front desk of Local 1021 answered.  Within a month, Kyana was on her first Building Trades project – a 30-day turnaround, and she hasn’t looked back.  Kyana has built a career on the foundation of her skill and grit with the support of the Building Trades, her employers, and the industry owners in Saskatchewan.   Kyana notes the support of Mosaic and Worley, in particular.  Her first week of work with Worley at Mosaic Belle </w:t>
      </w:r>
      <w:proofErr w:type="spellStart"/>
      <w:r>
        <w:rPr>
          <w:color w:val="1F497D"/>
        </w:rPr>
        <w:t>Plaine</w:t>
      </w:r>
      <w:proofErr w:type="spellEnd"/>
      <w:r>
        <w:rPr>
          <w:color w:val="1F497D"/>
        </w:rPr>
        <w:t xml:space="preserve"> was the same week she found out she was pregnant with her daughter, Lydia.  Having heard horror stories about glass ceilings and pigeon-holing that has happened to other women in industry, Kyana braced for the worst</w:t>
      </w:r>
      <w:r w:rsidR="00021850">
        <w:rPr>
          <w:color w:val="1F497D"/>
        </w:rPr>
        <w:t xml:space="preserve">, but the worst is not what happened. </w:t>
      </w:r>
    </w:p>
    <w:p w14:paraId="62DB65DC" w14:textId="3D3FFDF3" w:rsidR="00021850" w:rsidRDefault="00021850" w:rsidP="006E5007">
      <w:pPr>
        <w:spacing w:line="360" w:lineRule="auto"/>
        <w:rPr>
          <w:color w:val="1F497D"/>
        </w:rPr>
      </w:pPr>
      <w:r>
        <w:rPr>
          <w:color w:val="1F497D"/>
        </w:rPr>
        <w:t xml:space="preserve">Worley and Mosaic did the right thing and worked with Kyana to ensure she was comfortable, safe, and employed throughout her pregnancy.   In her third trimester, Kyana was offered roles in the office to </w:t>
      </w:r>
      <w:r>
        <w:rPr>
          <w:color w:val="1F497D"/>
        </w:rPr>
        <w:lastRenderedPageBreak/>
        <w:t xml:space="preserve">minimize her need to exert physical effort; however, she felt good on the floor and wanted to continue her millwright work, and that’s exactly what she did.   In fact, she worked her regular job right up until the week before beautiful Lydia was born.   Following that, Kyana completed her maternity leave and was welcomed with open arms back to her position.   Still personal challenges had to be overcome. </w:t>
      </w:r>
    </w:p>
    <w:p w14:paraId="77EE35C9" w14:textId="63A63DBB" w:rsidR="00021850" w:rsidRDefault="00021850" w:rsidP="006E5007">
      <w:pPr>
        <w:spacing w:line="360" w:lineRule="auto"/>
        <w:rPr>
          <w:color w:val="1F497D"/>
        </w:rPr>
      </w:pPr>
      <w:r>
        <w:rPr>
          <w:color w:val="1F497D"/>
        </w:rPr>
        <w:t xml:space="preserve">Kyana was a single mother doing most of the heavy lifting for her daughter.  Lydia had to attend daycare starting at 5 months old.   Once back on site, Kyana had to drop off her daughter at 6am and pick her up at 5pm daily.  She paid her bills.  She raised her daughter, and she invested time and effort to maintain her physical and mental health.  In fact, Kyana trained to become a proficient artist on the aerial silks – a skill requiring tremendous strength and focus.  Now Lydia is 3, and she has already started helping her mom work on vehicles in the garage – like mother, like daughter. </w:t>
      </w:r>
    </w:p>
    <w:p w14:paraId="7B9B1F8C" w14:textId="7558A70C" w:rsidR="00021850" w:rsidRDefault="00021850" w:rsidP="006E5007">
      <w:pPr>
        <w:spacing w:line="360" w:lineRule="auto"/>
        <w:rPr>
          <w:color w:val="1F497D"/>
        </w:rPr>
      </w:pPr>
      <w:r>
        <w:rPr>
          <w:color w:val="1F497D"/>
        </w:rPr>
        <w:t xml:space="preserve">During the first 10 years of her career, Kyana’s biggest challenge was growing into leadership.   As she took on full and part-time roles as job steward, backup frontline leader, and full-time frontline leader, she used experience to learn how to handle conflict, build relationships, motivate others, and overcome those who would doubt and challenge her.   She has learned how to use emotional intelligence and powers of influence to get the most out of those around her – both in leadership roles and </w:t>
      </w:r>
      <w:r w:rsidR="004A63F7">
        <w:rPr>
          <w:color w:val="1F497D"/>
        </w:rPr>
        <w:t xml:space="preserve">worker roles. </w:t>
      </w:r>
      <w:r w:rsidR="006D2C06">
        <w:rPr>
          <w:color w:val="1F497D"/>
        </w:rPr>
        <w:t xml:space="preserve"> It helps that Kyana gets to work with Worley’s first female site manager in Canada, Marilyn Fitzpatrick.  Marilyn has been able to share her experiences as a leader and as a woman in an industry still growing into full maturity for inclusion and diversity. </w:t>
      </w:r>
    </w:p>
    <w:p w14:paraId="0F90A0E4" w14:textId="0F9CD866" w:rsidR="006D2C06" w:rsidRDefault="006D2C06" w:rsidP="006E5007">
      <w:pPr>
        <w:spacing w:line="360" w:lineRule="auto"/>
        <w:rPr>
          <w:color w:val="1F497D"/>
        </w:rPr>
      </w:pPr>
      <w:r>
        <w:rPr>
          <w:color w:val="1F497D"/>
        </w:rPr>
        <w:t>Kyana has demonstrated exceptional skills in the following areas:</w:t>
      </w:r>
    </w:p>
    <w:p w14:paraId="0F267A01" w14:textId="650D7CF4" w:rsidR="006D2C06" w:rsidRDefault="006D2C06" w:rsidP="006E5007">
      <w:pPr>
        <w:pStyle w:val="ListParagraph"/>
        <w:numPr>
          <w:ilvl w:val="0"/>
          <w:numId w:val="6"/>
        </w:numPr>
        <w:spacing w:line="360" w:lineRule="auto"/>
        <w:rPr>
          <w:color w:val="1F497D"/>
        </w:rPr>
      </w:pPr>
      <w:r>
        <w:rPr>
          <w:color w:val="1F497D"/>
        </w:rPr>
        <w:t>Scheduling and utilizing Maximo software</w:t>
      </w:r>
    </w:p>
    <w:p w14:paraId="517F97BF" w14:textId="4DEA4B5A" w:rsidR="006D2C06" w:rsidRDefault="006D2C06" w:rsidP="006E5007">
      <w:pPr>
        <w:pStyle w:val="ListParagraph"/>
        <w:numPr>
          <w:ilvl w:val="0"/>
          <w:numId w:val="6"/>
        </w:numPr>
        <w:spacing w:line="360" w:lineRule="auto"/>
        <w:rPr>
          <w:color w:val="1F497D"/>
        </w:rPr>
      </w:pPr>
      <w:r>
        <w:rPr>
          <w:color w:val="1F497D"/>
        </w:rPr>
        <w:t>Working with budgets and managing cost-effective service delivery</w:t>
      </w:r>
    </w:p>
    <w:p w14:paraId="305994DC" w14:textId="47165435" w:rsidR="006D2C06" w:rsidRDefault="006D2C06" w:rsidP="006E5007">
      <w:pPr>
        <w:pStyle w:val="ListParagraph"/>
        <w:numPr>
          <w:ilvl w:val="0"/>
          <w:numId w:val="6"/>
        </w:numPr>
        <w:spacing w:line="360" w:lineRule="auto"/>
        <w:rPr>
          <w:color w:val="1F497D"/>
        </w:rPr>
      </w:pPr>
      <w:r>
        <w:rPr>
          <w:color w:val="1F497D"/>
        </w:rPr>
        <w:t>Leading the way as a top trouble shooter</w:t>
      </w:r>
    </w:p>
    <w:p w14:paraId="3EA960DA" w14:textId="1DAE373B" w:rsidR="006D2C06" w:rsidRDefault="006D2C06" w:rsidP="006E5007">
      <w:pPr>
        <w:pStyle w:val="ListParagraph"/>
        <w:numPr>
          <w:ilvl w:val="0"/>
          <w:numId w:val="6"/>
        </w:numPr>
        <w:spacing w:line="360" w:lineRule="auto"/>
        <w:rPr>
          <w:color w:val="1F497D"/>
        </w:rPr>
      </w:pPr>
      <w:r>
        <w:rPr>
          <w:color w:val="1F497D"/>
        </w:rPr>
        <w:t>Performing exceptional belt tensioning, laser alignments, and torqueing</w:t>
      </w:r>
    </w:p>
    <w:p w14:paraId="5E2C1AEF" w14:textId="4CEC0F29" w:rsidR="006D2C06" w:rsidRDefault="006D2C06" w:rsidP="006E5007">
      <w:pPr>
        <w:pStyle w:val="ListParagraph"/>
        <w:numPr>
          <w:ilvl w:val="0"/>
          <w:numId w:val="6"/>
        </w:numPr>
        <w:spacing w:line="360" w:lineRule="auto"/>
        <w:rPr>
          <w:color w:val="1F497D"/>
        </w:rPr>
      </w:pPr>
      <w:r>
        <w:rPr>
          <w:color w:val="1F497D"/>
        </w:rPr>
        <w:t>Excelling in teamwork and collaboration situations</w:t>
      </w:r>
    </w:p>
    <w:p w14:paraId="170E7F86" w14:textId="01EB7D74" w:rsidR="006D2C06" w:rsidRDefault="006D2C06" w:rsidP="006E5007">
      <w:pPr>
        <w:pStyle w:val="ListParagraph"/>
        <w:numPr>
          <w:ilvl w:val="0"/>
          <w:numId w:val="6"/>
        </w:numPr>
        <w:spacing w:line="360" w:lineRule="auto"/>
        <w:rPr>
          <w:color w:val="1F497D"/>
        </w:rPr>
      </w:pPr>
      <w:r>
        <w:rPr>
          <w:color w:val="1F497D"/>
        </w:rPr>
        <w:t>Acting as a health and safety champion</w:t>
      </w:r>
    </w:p>
    <w:p w14:paraId="42387374" w14:textId="6C119580" w:rsidR="006D2C06" w:rsidRDefault="006D2C06" w:rsidP="006E5007">
      <w:pPr>
        <w:pStyle w:val="ListParagraph"/>
        <w:numPr>
          <w:ilvl w:val="0"/>
          <w:numId w:val="6"/>
        </w:numPr>
        <w:spacing w:line="360" w:lineRule="auto"/>
        <w:rPr>
          <w:color w:val="1F497D"/>
        </w:rPr>
      </w:pPr>
      <w:r>
        <w:rPr>
          <w:color w:val="1F497D"/>
        </w:rPr>
        <w:t>Volunteering and training as part of the Mosaic Emergency Response Team</w:t>
      </w:r>
    </w:p>
    <w:p w14:paraId="79A12F55" w14:textId="6819464D" w:rsidR="006E5007" w:rsidRDefault="006E5007" w:rsidP="006E5007">
      <w:pPr>
        <w:pStyle w:val="ListParagraph"/>
        <w:numPr>
          <w:ilvl w:val="0"/>
          <w:numId w:val="6"/>
        </w:numPr>
        <w:spacing w:line="360" w:lineRule="auto"/>
        <w:rPr>
          <w:color w:val="1F497D"/>
        </w:rPr>
      </w:pPr>
      <w:r>
        <w:rPr>
          <w:color w:val="1F497D"/>
        </w:rPr>
        <w:t>Executing work with exceptional work ethic and dedication</w:t>
      </w:r>
    </w:p>
    <w:p w14:paraId="2CAAE764" w14:textId="77DFE4B5" w:rsidR="006E5007" w:rsidRPr="006D2C06" w:rsidRDefault="006E5007" w:rsidP="006E5007">
      <w:pPr>
        <w:pStyle w:val="ListParagraph"/>
        <w:numPr>
          <w:ilvl w:val="0"/>
          <w:numId w:val="6"/>
        </w:numPr>
        <w:spacing w:line="360" w:lineRule="auto"/>
        <w:rPr>
          <w:color w:val="1F497D"/>
        </w:rPr>
      </w:pPr>
      <w:r>
        <w:rPr>
          <w:color w:val="1F497D"/>
        </w:rPr>
        <w:t>Implementing innovative approaches to work that includes the use of hand-held technology, the development of prudent checklists, the implementation of effective preventative and predictive maintenance approaches, and the utilization of the Maximo Anywhere app</w:t>
      </w:r>
    </w:p>
    <w:p w14:paraId="4F4B08A0" w14:textId="193915E8" w:rsidR="009416F1" w:rsidRDefault="006D2C06" w:rsidP="006E5007">
      <w:pPr>
        <w:spacing w:line="360" w:lineRule="auto"/>
        <w:rPr>
          <w:color w:val="1F497D"/>
        </w:rPr>
      </w:pPr>
      <w:r>
        <w:rPr>
          <w:color w:val="1F497D"/>
        </w:rPr>
        <w:lastRenderedPageBreak/>
        <w:t xml:space="preserve">These days, in addition to her successful career, Kyana enjoys baking, fishing at Buffalo Pound Lake, mothering, and raising her rescue dog, Daisy.  She has set goals to continue growing in leadership roles in our industry and is working to improve her skills in the trade and leadership through education and effort.  She is currently challenging the exams for her Power Engineer certification. </w:t>
      </w:r>
    </w:p>
    <w:p w14:paraId="3E0A21E6" w14:textId="3B2AC5B2" w:rsidR="006D2C06" w:rsidRDefault="006D2C06" w:rsidP="006E5007">
      <w:pPr>
        <w:spacing w:line="360" w:lineRule="auto"/>
        <w:rPr>
          <w:color w:val="1F497D"/>
        </w:rPr>
      </w:pPr>
      <w:r>
        <w:rPr>
          <w:color w:val="1F497D"/>
        </w:rPr>
        <w:t xml:space="preserve">Winning the Canadian Safety Achievement Awards 2020 Craftsperson of the Year would mean the world to Kyana.   As a person who holds safety as an unwavering and uncompromising value, this award would give Kyana something concrete to symbolize this value and symbolize her care and concern for all people on site. </w:t>
      </w:r>
      <w:r w:rsidR="006E5007">
        <w:rPr>
          <w:color w:val="1F497D"/>
        </w:rPr>
        <w:t xml:space="preserve">  Regardless of whether she is chosen, Kyana’s Worley Work Family will continue to see her as a true champion, winner, and leader in her trade, in her career, and in her life. </w:t>
      </w:r>
    </w:p>
    <w:p w14:paraId="0ECF77BB" w14:textId="77777777" w:rsidR="009416F1" w:rsidRDefault="009416F1" w:rsidP="006E5007">
      <w:pPr>
        <w:spacing w:line="360" w:lineRule="auto"/>
        <w:rPr>
          <w:color w:val="1F497D"/>
        </w:rPr>
      </w:pPr>
    </w:p>
    <w:sectPr w:rsidR="009416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8ACED" w14:textId="77777777" w:rsidR="004A578D" w:rsidRDefault="004A578D" w:rsidP="006E5007">
      <w:pPr>
        <w:spacing w:after="0" w:line="240" w:lineRule="auto"/>
      </w:pPr>
      <w:r>
        <w:separator/>
      </w:r>
    </w:p>
  </w:endnote>
  <w:endnote w:type="continuationSeparator" w:id="0">
    <w:p w14:paraId="48D13E65" w14:textId="77777777" w:rsidR="004A578D" w:rsidRDefault="004A578D" w:rsidP="006E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8D07" w14:textId="10BC0776" w:rsidR="006E5007" w:rsidRDefault="006E5007">
    <w:pPr>
      <w:pStyle w:val="Footer"/>
    </w:pPr>
    <w:r>
      <w:rPr>
        <w:noProof/>
        <w:color w:val="1F497D"/>
      </w:rPr>
      <w:drawing>
        <wp:inline distT="0" distB="0" distL="0" distR="0" wp14:anchorId="1876FF07" wp14:editId="01D31E66">
          <wp:extent cx="1082040" cy="370969"/>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orley.png"/>
                  <pic:cNvPicPr/>
                </pic:nvPicPr>
                <pic:blipFill>
                  <a:blip r:embed="rId1">
                    <a:extLst>
                      <a:ext uri="{28A0092B-C50C-407E-A947-70E740481C1C}">
                        <a14:useLocalDpi xmlns:a14="http://schemas.microsoft.com/office/drawing/2010/main" val="0"/>
                      </a:ext>
                    </a:extLst>
                  </a:blip>
                  <a:stretch>
                    <a:fillRect/>
                  </a:stretch>
                </pic:blipFill>
                <pic:spPr>
                  <a:xfrm>
                    <a:off x="0" y="0"/>
                    <a:ext cx="1106979" cy="3795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494A3" w14:textId="77777777" w:rsidR="004A578D" w:rsidRDefault="004A578D" w:rsidP="006E5007">
      <w:pPr>
        <w:spacing w:after="0" w:line="240" w:lineRule="auto"/>
      </w:pPr>
      <w:r>
        <w:separator/>
      </w:r>
    </w:p>
  </w:footnote>
  <w:footnote w:type="continuationSeparator" w:id="0">
    <w:p w14:paraId="79A11A54" w14:textId="77777777" w:rsidR="004A578D" w:rsidRDefault="004A578D" w:rsidP="006E5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377E"/>
    <w:multiLevelType w:val="hybridMultilevel"/>
    <w:tmpl w:val="12D4C9E0"/>
    <w:lvl w:ilvl="0" w:tplc="66B219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F2565"/>
    <w:multiLevelType w:val="hybridMultilevel"/>
    <w:tmpl w:val="7DC8EA96"/>
    <w:lvl w:ilvl="0" w:tplc="66B219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91EF0"/>
    <w:multiLevelType w:val="hybridMultilevel"/>
    <w:tmpl w:val="0BFC125A"/>
    <w:lvl w:ilvl="0" w:tplc="66B219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70A3C"/>
    <w:multiLevelType w:val="hybridMultilevel"/>
    <w:tmpl w:val="85544804"/>
    <w:lvl w:ilvl="0" w:tplc="66B219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22A9A"/>
    <w:multiLevelType w:val="hybridMultilevel"/>
    <w:tmpl w:val="13A4E0F0"/>
    <w:lvl w:ilvl="0" w:tplc="66B219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C2274"/>
    <w:multiLevelType w:val="hybridMultilevel"/>
    <w:tmpl w:val="63842E36"/>
    <w:lvl w:ilvl="0" w:tplc="66B219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1F7"/>
    <w:rsid w:val="00021850"/>
    <w:rsid w:val="00053987"/>
    <w:rsid w:val="004A578D"/>
    <w:rsid w:val="004A63F7"/>
    <w:rsid w:val="005F61B1"/>
    <w:rsid w:val="00624164"/>
    <w:rsid w:val="006D2C06"/>
    <w:rsid w:val="006E5007"/>
    <w:rsid w:val="00700A06"/>
    <w:rsid w:val="00764D8C"/>
    <w:rsid w:val="00766C64"/>
    <w:rsid w:val="00887F3E"/>
    <w:rsid w:val="009416F1"/>
    <w:rsid w:val="009A46C8"/>
    <w:rsid w:val="009B35A4"/>
    <w:rsid w:val="009B7926"/>
    <w:rsid w:val="00A82EB9"/>
    <w:rsid w:val="00C3097F"/>
    <w:rsid w:val="00C835DE"/>
    <w:rsid w:val="00D31AFB"/>
    <w:rsid w:val="00DE72B3"/>
    <w:rsid w:val="00E0563F"/>
    <w:rsid w:val="00E8308E"/>
    <w:rsid w:val="00E911F7"/>
    <w:rsid w:val="00F7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9B8C"/>
  <w15:chartTrackingRefBased/>
  <w15:docId w15:val="{A607425C-E9A7-474C-A314-D9E4BB5B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2B3"/>
    <w:pPr>
      <w:ind w:left="720"/>
      <w:contextualSpacing/>
    </w:pPr>
  </w:style>
  <w:style w:type="paragraph" w:styleId="Header">
    <w:name w:val="header"/>
    <w:basedOn w:val="Normal"/>
    <w:link w:val="HeaderChar"/>
    <w:uiPriority w:val="99"/>
    <w:unhideWhenUsed/>
    <w:rsid w:val="006E5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007"/>
  </w:style>
  <w:style w:type="paragraph" w:styleId="Footer">
    <w:name w:val="footer"/>
    <w:basedOn w:val="Normal"/>
    <w:link w:val="FooterChar"/>
    <w:uiPriority w:val="99"/>
    <w:unhideWhenUsed/>
    <w:rsid w:val="006E5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3375">
      <w:bodyDiv w:val="1"/>
      <w:marLeft w:val="0"/>
      <w:marRight w:val="0"/>
      <w:marTop w:val="0"/>
      <w:marBottom w:val="0"/>
      <w:divBdr>
        <w:top w:val="none" w:sz="0" w:space="0" w:color="auto"/>
        <w:left w:val="none" w:sz="0" w:space="0" w:color="auto"/>
        <w:bottom w:val="none" w:sz="0" w:space="0" w:color="auto"/>
        <w:right w:val="none" w:sz="0" w:space="0" w:color="auto"/>
      </w:divBdr>
    </w:div>
    <w:div w:id="621574430">
      <w:bodyDiv w:val="1"/>
      <w:marLeft w:val="0"/>
      <w:marRight w:val="0"/>
      <w:marTop w:val="0"/>
      <w:marBottom w:val="0"/>
      <w:divBdr>
        <w:top w:val="none" w:sz="0" w:space="0" w:color="auto"/>
        <w:left w:val="none" w:sz="0" w:space="0" w:color="auto"/>
        <w:bottom w:val="none" w:sz="0" w:space="0" w:color="auto"/>
        <w:right w:val="none" w:sz="0" w:space="0" w:color="auto"/>
      </w:divBdr>
    </w:div>
    <w:div w:id="122179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Marilyn - Belle Plaine (Third Party)</dc:creator>
  <cp:keywords/>
  <dc:description/>
  <cp:lastModifiedBy>Ledger, Curtis (Edmonton)</cp:lastModifiedBy>
  <cp:revision>2</cp:revision>
  <dcterms:created xsi:type="dcterms:W3CDTF">2021-03-12T20:15:00Z</dcterms:created>
  <dcterms:modified xsi:type="dcterms:W3CDTF">2021-03-12T20:15:00Z</dcterms:modified>
</cp:coreProperties>
</file>